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D88" w:rsidRDefault="00581D88" w:rsidP="00581D88">
      <w:pPr>
        <w:pStyle w:val="NoSpacing"/>
      </w:pPr>
      <w:r w:rsidRPr="00825D63">
        <w:rPr>
          <w:u w:val="single"/>
        </w:rPr>
        <w:t>Walter JOHNSON</w:t>
      </w:r>
      <w:r w:rsidRPr="00825D63">
        <w:t xml:space="preserve">      (fl.1415)</w:t>
      </w:r>
    </w:p>
    <w:p w:rsidR="00581D88" w:rsidRDefault="00581D88" w:rsidP="00581D88">
      <w:pPr>
        <w:pStyle w:val="NoSpacing"/>
      </w:pPr>
    </w:p>
    <w:p w:rsidR="00581D88" w:rsidRDefault="00581D88" w:rsidP="00581D88">
      <w:pPr>
        <w:pStyle w:val="NoSpacing"/>
      </w:pPr>
    </w:p>
    <w:p w:rsidR="00581D88" w:rsidRDefault="00581D88" w:rsidP="00581D88">
      <w:pPr>
        <w:pStyle w:val="NoSpacing"/>
      </w:pPr>
      <w:r>
        <w:t xml:space="preserve">Son of Henry </w:t>
      </w:r>
      <w:proofErr w:type="gramStart"/>
      <w:r>
        <w:t>Johnson(</w:t>
      </w:r>
      <w:proofErr w:type="gramEnd"/>
      <w:r>
        <w:t>q.v.); brother of John(q.v.).  (“Preston Guild Rolls” p.7)</w:t>
      </w:r>
    </w:p>
    <w:p w:rsidR="00581D88" w:rsidRDefault="00581D88" w:rsidP="00581D88">
      <w:pPr>
        <w:pStyle w:val="NoSpacing"/>
      </w:pPr>
    </w:p>
    <w:p w:rsidR="00581D88" w:rsidRDefault="00581D88" w:rsidP="00581D88">
      <w:pPr>
        <w:pStyle w:val="NoSpacing"/>
      </w:pPr>
    </w:p>
    <w:p w:rsidR="00581D88" w:rsidRDefault="00581D88" w:rsidP="00581D88">
      <w:pPr>
        <w:pStyle w:val="NoSpacing"/>
      </w:pPr>
      <w:r>
        <w:tab/>
        <w:t>1415</w:t>
      </w:r>
      <w:r>
        <w:tab/>
        <w:t>He occurs on the Roll of Burgesses at the Guild Merchant of Preston,</w:t>
      </w:r>
    </w:p>
    <w:p w:rsidR="00581D88" w:rsidRDefault="00581D88" w:rsidP="00581D88">
      <w:pPr>
        <w:pStyle w:val="NoSpacing"/>
      </w:pPr>
      <w:r>
        <w:tab/>
      </w:r>
      <w:r>
        <w:tab/>
      </w:r>
      <w:proofErr w:type="gramStart"/>
      <w:r>
        <w:t>Lancashire.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581D88" w:rsidRDefault="00581D88" w:rsidP="00581D88">
      <w:pPr>
        <w:pStyle w:val="NoSpacing"/>
      </w:pPr>
    </w:p>
    <w:p w:rsidR="00581D88" w:rsidRDefault="00581D88" w:rsidP="00581D88">
      <w:pPr>
        <w:pStyle w:val="NoSpacing"/>
      </w:pPr>
    </w:p>
    <w:p w:rsidR="00E47068" w:rsidRPr="00C009D8" w:rsidRDefault="00581D88" w:rsidP="00581D88">
      <w:pPr>
        <w:pStyle w:val="NoSpacing"/>
      </w:pPr>
      <w:r>
        <w:t>6 April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1D88" w:rsidRDefault="00581D88" w:rsidP="00920DE3">
      <w:pPr>
        <w:spacing w:after="0" w:line="240" w:lineRule="auto"/>
      </w:pPr>
      <w:r>
        <w:separator/>
      </w:r>
    </w:p>
  </w:endnote>
  <w:endnote w:type="continuationSeparator" w:id="0">
    <w:p w:rsidR="00581D88" w:rsidRDefault="00581D8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1D88" w:rsidRDefault="00581D88" w:rsidP="00920DE3">
      <w:pPr>
        <w:spacing w:after="0" w:line="240" w:lineRule="auto"/>
      </w:pPr>
      <w:r>
        <w:separator/>
      </w:r>
    </w:p>
  </w:footnote>
  <w:footnote w:type="continuationSeparator" w:id="0">
    <w:p w:rsidR="00581D88" w:rsidRDefault="00581D8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D88"/>
    <w:rsid w:val="00120749"/>
    <w:rsid w:val="00581D88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2014-04-29T20:53:00Z</dcterms:created>
  <dcterms:modified xsi:type="dcterms:W3CDTF">2014-04-29T20:53:00Z</dcterms:modified>
</cp:coreProperties>
</file>